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53B1" w14:textId="77777777" w:rsidR="0015066A" w:rsidRDefault="0015066A" w:rsidP="00A6070D">
      <w:pPr>
        <w:jc w:val="center"/>
        <w:rPr>
          <w:b/>
          <w:sz w:val="24"/>
          <w:szCs w:val="24"/>
          <w:u w:val="single"/>
        </w:rPr>
      </w:pPr>
    </w:p>
    <w:p w14:paraId="277953B2" w14:textId="77777777" w:rsidR="0015066A" w:rsidRPr="003311C9" w:rsidRDefault="003311C9" w:rsidP="00A6070D">
      <w:pPr>
        <w:jc w:val="center"/>
        <w:rPr>
          <w:b/>
          <w:sz w:val="144"/>
          <w:szCs w:val="144"/>
        </w:rPr>
      </w:pPr>
      <w:r w:rsidRPr="0015066A">
        <w:rPr>
          <w:b/>
          <w:noProof/>
          <w:sz w:val="72"/>
          <w:szCs w:val="72"/>
          <w:lang w:eastAsia="en-GB"/>
        </w:rPr>
        <w:drawing>
          <wp:inline distT="0" distB="0" distL="0" distR="0" wp14:anchorId="27795451" wp14:editId="27795452">
            <wp:extent cx="3914775" cy="3800475"/>
            <wp:effectExtent l="0" t="0" r="9525" b="9525"/>
            <wp:docPr id="1" name="Picture 1" descr="C:\Users\Mooseling\Documents\Logos\kinm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seling\Documents\Logos\kinmo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53B3" w14:textId="77777777" w:rsidR="003311C9" w:rsidRDefault="00EF4F0F" w:rsidP="00A6070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Volunteer</w:t>
      </w:r>
      <w:r w:rsidR="0015066A" w:rsidRPr="003311C9">
        <w:rPr>
          <w:b/>
          <w:sz w:val="144"/>
          <w:szCs w:val="144"/>
        </w:rPr>
        <w:t xml:space="preserve"> </w:t>
      </w:r>
    </w:p>
    <w:p w14:paraId="277953B4" w14:textId="77777777" w:rsidR="0015066A" w:rsidRDefault="003311C9" w:rsidP="00A6070D">
      <w:pPr>
        <w:jc w:val="center"/>
        <w:rPr>
          <w:b/>
          <w:sz w:val="144"/>
          <w:szCs w:val="144"/>
        </w:rPr>
      </w:pPr>
      <w:r w:rsidRPr="003311C9">
        <w:rPr>
          <w:b/>
          <w:sz w:val="144"/>
          <w:szCs w:val="144"/>
        </w:rPr>
        <w:t>P</w:t>
      </w:r>
      <w:r w:rsidR="0015066A" w:rsidRPr="003311C9">
        <w:rPr>
          <w:b/>
          <w:sz w:val="144"/>
          <w:szCs w:val="144"/>
        </w:rPr>
        <w:t>ack</w:t>
      </w:r>
    </w:p>
    <w:p w14:paraId="277953B5" w14:textId="77777777" w:rsidR="003311C9" w:rsidRPr="003311C9" w:rsidRDefault="003311C9" w:rsidP="00A6070D">
      <w:pPr>
        <w:jc w:val="center"/>
        <w:rPr>
          <w:b/>
          <w:sz w:val="144"/>
          <w:szCs w:val="144"/>
        </w:rPr>
      </w:pPr>
    </w:p>
    <w:p w14:paraId="277953B6" w14:textId="77777777" w:rsidR="003311C9" w:rsidRDefault="003311C9" w:rsidP="00A6070D">
      <w:pPr>
        <w:jc w:val="center"/>
        <w:rPr>
          <w:b/>
          <w:sz w:val="24"/>
          <w:szCs w:val="24"/>
          <w:u w:val="single"/>
        </w:rPr>
      </w:pPr>
    </w:p>
    <w:p w14:paraId="277953B7" w14:textId="77777777" w:rsidR="003311C9" w:rsidRDefault="003311C9" w:rsidP="00A6070D">
      <w:pPr>
        <w:jc w:val="center"/>
        <w:rPr>
          <w:b/>
          <w:sz w:val="24"/>
          <w:szCs w:val="24"/>
          <w:u w:val="single"/>
        </w:rPr>
      </w:pPr>
    </w:p>
    <w:p w14:paraId="277953B8" w14:textId="77777777" w:rsidR="003311C9" w:rsidRDefault="003311C9" w:rsidP="00A6070D">
      <w:pPr>
        <w:jc w:val="center"/>
        <w:rPr>
          <w:b/>
          <w:sz w:val="24"/>
          <w:szCs w:val="24"/>
          <w:u w:val="single"/>
        </w:rPr>
      </w:pPr>
    </w:p>
    <w:p w14:paraId="261C7E89" w14:textId="77777777" w:rsidR="00893674" w:rsidRDefault="00893674" w:rsidP="00A6070D">
      <w:pPr>
        <w:jc w:val="center"/>
        <w:rPr>
          <w:b/>
          <w:sz w:val="24"/>
          <w:szCs w:val="24"/>
          <w:u w:val="single"/>
        </w:rPr>
      </w:pPr>
    </w:p>
    <w:p w14:paraId="277953B9" w14:textId="22EE2C0C" w:rsidR="00A6070D" w:rsidRPr="00DA245D" w:rsidRDefault="00207D43" w:rsidP="00A6070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A245D">
        <w:rPr>
          <w:b/>
          <w:sz w:val="24"/>
          <w:szCs w:val="24"/>
          <w:u w:val="single"/>
        </w:rPr>
        <w:t xml:space="preserve">Volunteer and </w:t>
      </w:r>
      <w:r w:rsidR="00A6070D" w:rsidRPr="00DA245D">
        <w:rPr>
          <w:b/>
          <w:sz w:val="24"/>
          <w:szCs w:val="24"/>
          <w:u w:val="single"/>
        </w:rPr>
        <w:t>Students Induction pack</w:t>
      </w:r>
      <w:r w:rsidRPr="00DA245D">
        <w:rPr>
          <w:b/>
          <w:sz w:val="24"/>
          <w:szCs w:val="24"/>
          <w:u w:val="single"/>
        </w:rPr>
        <w:t xml:space="preserve"> and contract</w:t>
      </w:r>
    </w:p>
    <w:p w14:paraId="277953BA" w14:textId="77777777" w:rsidR="00A6070D" w:rsidRPr="00DA245D" w:rsidRDefault="00A6070D" w:rsidP="00A6070D">
      <w:pPr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What is Kinmos?</w:t>
      </w:r>
    </w:p>
    <w:p w14:paraId="277953BB" w14:textId="77777777" w:rsidR="00207D43" w:rsidRPr="00DA245D" w:rsidRDefault="00A6070D" w:rsidP="00207D4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A245D">
        <w:rPr>
          <w:sz w:val="24"/>
          <w:szCs w:val="24"/>
        </w:rPr>
        <w:t>Kinmos is a</w:t>
      </w:r>
      <w:r w:rsidR="00194416" w:rsidRPr="00DA245D">
        <w:rPr>
          <w:sz w:val="24"/>
          <w:szCs w:val="24"/>
        </w:rPr>
        <w:t xml:space="preserve"> registered charity based in the heart of Kings Heath and Moseley</w:t>
      </w:r>
    </w:p>
    <w:p w14:paraId="277953BC" w14:textId="77777777" w:rsidR="00AD4C80" w:rsidRPr="00DA245D" w:rsidRDefault="00194416" w:rsidP="00207D4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A245D">
        <w:rPr>
          <w:sz w:val="24"/>
          <w:szCs w:val="24"/>
        </w:rPr>
        <w:t>Established in December 1979 to offer a hand of friendship and reduce social isolation to anyone with a history of mental health issues</w:t>
      </w:r>
    </w:p>
    <w:p w14:paraId="277953BD" w14:textId="77777777" w:rsidR="00A6070D" w:rsidRPr="00DA245D" w:rsidRDefault="00194416" w:rsidP="00207D4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Committed to the social inclusion of those with a history of mental health issues offering them support to </w:t>
      </w:r>
      <w:r w:rsidR="00A6070D" w:rsidRPr="00DA245D">
        <w:rPr>
          <w:sz w:val="24"/>
          <w:szCs w:val="24"/>
        </w:rPr>
        <w:t>self-manage</w:t>
      </w:r>
      <w:r w:rsidRPr="00DA245D">
        <w:rPr>
          <w:sz w:val="24"/>
          <w:szCs w:val="24"/>
        </w:rPr>
        <w:t xml:space="preserve"> their lives throughout their illness and recovery</w:t>
      </w:r>
    </w:p>
    <w:p w14:paraId="277953BE" w14:textId="77777777" w:rsidR="00207D43" w:rsidRPr="00DA245D" w:rsidRDefault="00207D43" w:rsidP="00207D43">
      <w:pPr>
        <w:pStyle w:val="NoSpacing"/>
        <w:ind w:left="720"/>
        <w:rPr>
          <w:sz w:val="24"/>
          <w:szCs w:val="24"/>
        </w:rPr>
      </w:pPr>
    </w:p>
    <w:p w14:paraId="277953BF" w14:textId="77777777" w:rsidR="00A6070D" w:rsidRPr="00DA245D" w:rsidRDefault="00A6070D" w:rsidP="00A6070D">
      <w:pPr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What we do</w:t>
      </w:r>
    </w:p>
    <w:p w14:paraId="277953C0" w14:textId="77777777" w:rsidR="00AD4C80" w:rsidRPr="00DA245D" w:rsidRDefault="00194416" w:rsidP="00207D43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Provide advice, information, advocacy and physical and mental health well-being activities to adults with Mental Health issues in Birmingham. </w:t>
      </w:r>
    </w:p>
    <w:p w14:paraId="277953C1" w14:textId="77777777" w:rsidR="00AD4C80" w:rsidRPr="00DA245D" w:rsidRDefault="00194416" w:rsidP="00207D43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Our role in the industry is to reduce the need for support from other more costly services like Community Mental Health Teams (CMHT) and Hospitals. </w:t>
      </w:r>
    </w:p>
    <w:p w14:paraId="277953C2" w14:textId="77777777" w:rsidR="00AD4C80" w:rsidRPr="00DA245D" w:rsidRDefault="00194416" w:rsidP="00207D43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reduce social isolation, enhance lives, knowledge, choices and skills and encourage self-management throughout illness and recovery. </w:t>
      </w:r>
    </w:p>
    <w:p w14:paraId="277953C3" w14:textId="77777777" w:rsidR="00AD4C80" w:rsidRPr="00DA245D" w:rsidRDefault="00194416" w:rsidP="00207D43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A245D">
        <w:rPr>
          <w:sz w:val="24"/>
          <w:szCs w:val="24"/>
        </w:rPr>
        <w:t>We offer an early intervention strategy, closely monitoring service users well-being.</w:t>
      </w:r>
    </w:p>
    <w:p w14:paraId="277953C4" w14:textId="085A78FB" w:rsidR="00A6070D" w:rsidRPr="00DA245D" w:rsidRDefault="00A6070D" w:rsidP="001140C9">
      <w:pPr>
        <w:pStyle w:val="NoSpacing"/>
        <w:ind w:left="720"/>
        <w:rPr>
          <w:sz w:val="24"/>
          <w:szCs w:val="24"/>
        </w:rPr>
      </w:pPr>
    </w:p>
    <w:p w14:paraId="277953C5" w14:textId="77777777" w:rsidR="00207D43" w:rsidRPr="00DA245D" w:rsidRDefault="00207D43" w:rsidP="00207D43">
      <w:pPr>
        <w:pStyle w:val="NoSpacing"/>
        <w:ind w:left="720"/>
        <w:rPr>
          <w:sz w:val="24"/>
          <w:szCs w:val="24"/>
        </w:rPr>
      </w:pPr>
    </w:p>
    <w:p w14:paraId="277953C6" w14:textId="77777777" w:rsidR="00A6070D" w:rsidRPr="00DA245D" w:rsidRDefault="00A6070D" w:rsidP="00A6070D">
      <w:pPr>
        <w:rPr>
          <w:b/>
          <w:noProof/>
          <w:sz w:val="24"/>
          <w:szCs w:val="24"/>
          <w:u w:val="single"/>
          <w:lang w:eastAsia="en-GB"/>
        </w:rPr>
      </w:pPr>
      <w:r w:rsidRPr="00DA245D">
        <w:rPr>
          <w:b/>
          <w:noProof/>
          <w:sz w:val="24"/>
          <w:szCs w:val="24"/>
          <w:u w:val="single"/>
          <w:lang w:eastAsia="en-GB"/>
        </w:rPr>
        <w:t>Our organisations structure</w:t>
      </w:r>
    </w:p>
    <w:p w14:paraId="277953C7" w14:textId="77777777" w:rsidR="00A6070D" w:rsidRPr="00DA245D" w:rsidRDefault="00A6070D" w:rsidP="00207D43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A245D">
        <w:rPr>
          <w:sz w:val="24"/>
          <w:szCs w:val="24"/>
        </w:rPr>
        <w:t>Kinmos is governed by a board of trustees who have overall responsibility of the centre, they provide oversight of all functions, including financial and regulatory and make all ultimate decisions</w:t>
      </w:r>
    </w:p>
    <w:p w14:paraId="277953C8" w14:textId="77777777" w:rsidR="00A6070D" w:rsidRPr="00DA245D" w:rsidRDefault="00A6070D" w:rsidP="00207D43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A245D">
        <w:rPr>
          <w:sz w:val="24"/>
          <w:szCs w:val="24"/>
        </w:rPr>
        <w:t>The Manager oversees the running of the centre and is responsible for developing, establishing and enforcing the centre's policies and procedures</w:t>
      </w:r>
      <w:r w:rsidR="00AB36E6">
        <w:rPr>
          <w:sz w:val="24"/>
          <w:szCs w:val="24"/>
        </w:rPr>
        <w:t>, supervising staff</w:t>
      </w:r>
      <w:r w:rsidRPr="00DA245D">
        <w:rPr>
          <w:sz w:val="24"/>
          <w:szCs w:val="24"/>
        </w:rPr>
        <w:t xml:space="preserve"> and </w:t>
      </w:r>
      <w:r w:rsidR="00AB36E6">
        <w:rPr>
          <w:sz w:val="24"/>
          <w:szCs w:val="24"/>
        </w:rPr>
        <w:t xml:space="preserve">oversees the </w:t>
      </w:r>
      <w:r w:rsidRPr="00DA245D">
        <w:rPr>
          <w:sz w:val="24"/>
          <w:szCs w:val="24"/>
        </w:rPr>
        <w:t xml:space="preserve">coordinating and supervising </w:t>
      </w:r>
      <w:r w:rsidR="00AB36E6">
        <w:rPr>
          <w:sz w:val="24"/>
          <w:szCs w:val="24"/>
        </w:rPr>
        <w:t xml:space="preserve">of the </w:t>
      </w:r>
      <w:r w:rsidRPr="00DA245D">
        <w:rPr>
          <w:sz w:val="24"/>
          <w:szCs w:val="24"/>
        </w:rPr>
        <w:t xml:space="preserve">volunteers and students  </w:t>
      </w:r>
    </w:p>
    <w:p w14:paraId="277953C9" w14:textId="7AEF04EE" w:rsidR="00A6070D" w:rsidRPr="00DA245D" w:rsidRDefault="001140C9" w:rsidP="00207D43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281C65">
        <w:rPr>
          <w:sz w:val="24"/>
          <w:szCs w:val="24"/>
        </w:rPr>
        <w:t xml:space="preserve"> Project Coordinators</w:t>
      </w:r>
      <w:r w:rsidR="00281C65" w:rsidRPr="00DA245D">
        <w:rPr>
          <w:sz w:val="24"/>
          <w:szCs w:val="24"/>
        </w:rPr>
        <w:t>’</w:t>
      </w:r>
      <w:r w:rsidR="00A6070D" w:rsidRPr="00DA245D">
        <w:rPr>
          <w:sz w:val="24"/>
          <w:szCs w:val="24"/>
        </w:rPr>
        <w:t xml:space="preserve"> role is to facilitate the activities, interacting with the service users and </w:t>
      </w:r>
      <w:r w:rsidR="00AB36E6">
        <w:rPr>
          <w:sz w:val="24"/>
          <w:szCs w:val="24"/>
        </w:rPr>
        <w:t xml:space="preserve">coordinate and </w:t>
      </w:r>
      <w:r w:rsidR="00281C65">
        <w:rPr>
          <w:sz w:val="24"/>
          <w:szCs w:val="24"/>
        </w:rPr>
        <w:t>support Volunteers.</w:t>
      </w:r>
    </w:p>
    <w:p w14:paraId="277953CA" w14:textId="0B082860" w:rsidR="00A6070D" w:rsidRPr="00DA245D" w:rsidRDefault="00A6070D" w:rsidP="00207D43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The Accounts </w:t>
      </w:r>
      <w:r w:rsidR="00281C65" w:rsidRPr="00DA245D">
        <w:rPr>
          <w:sz w:val="24"/>
          <w:szCs w:val="24"/>
        </w:rPr>
        <w:t>clerk’s</w:t>
      </w:r>
      <w:r w:rsidR="00281C65">
        <w:rPr>
          <w:sz w:val="24"/>
          <w:szCs w:val="24"/>
        </w:rPr>
        <w:t xml:space="preserve"> duties include formulating monthly accounts, producing reports of monies spent. </w:t>
      </w:r>
    </w:p>
    <w:p w14:paraId="277953CD" w14:textId="6DB5FEDE" w:rsidR="00A6070D" w:rsidRPr="00DA245D" w:rsidRDefault="00A6070D" w:rsidP="00207D43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A245D">
        <w:rPr>
          <w:sz w:val="24"/>
          <w:szCs w:val="24"/>
        </w:rPr>
        <w:t>All members of staff have had an enhanced DBS and r</w:t>
      </w:r>
      <w:r w:rsidR="00281C65">
        <w:rPr>
          <w:sz w:val="24"/>
          <w:szCs w:val="24"/>
        </w:rPr>
        <w:t>eceive regular</w:t>
      </w:r>
      <w:r w:rsidRPr="00DA245D">
        <w:rPr>
          <w:sz w:val="24"/>
          <w:szCs w:val="24"/>
        </w:rPr>
        <w:t>, first aid and food hygiene tra</w:t>
      </w:r>
      <w:r w:rsidR="00281C65">
        <w:rPr>
          <w:sz w:val="24"/>
          <w:szCs w:val="24"/>
        </w:rPr>
        <w:t>ining.</w:t>
      </w:r>
    </w:p>
    <w:p w14:paraId="277953CE" w14:textId="77777777" w:rsidR="00207D43" w:rsidRPr="00DA245D" w:rsidRDefault="00207D43" w:rsidP="00207D43">
      <w:pPr>
        <w:pStyle w:val="NoSpacing"/>
        <w:ind w:left="720"/>
        <w:rPr>
          <w:sz w:val="24"/>
          <w:szCs w:val="24"/>
        </w:rPr>
      </w:pPr>
    </w:p>
    <w:p w14:paraId="277953CF" w14:textId="77777777" w:rsidR="00DA245D" w:rsidRDefault="006A2283" w:rsidP="00207D43">
      <w:pPr>
        <w:pStyle w:val="NoSpacing"/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The service users</w:t>
      </w:r>
    </w:p>
    <w:p w14:paraId="277953D0" w14:textId="77777777" w:rsidR="00DA245D" w:rsidRPr="00DA245D" w:rsidRDefault="00DA245D" w:rsidP="00207D43">
      <w:pPr>
        <w:pStyle w:val="NoSpacing"/>
        <w:rPr>
          <w:b/>
          <w:sz w:val="24"/>
          <w:szCs w:val="24"/>
          <w:u w:val="single"/>
        </w:rPr>
      </w:pPr>
    </w:p>
    <w:p w14:paraId="277953D1" w14:textId="79FF7E42" w:rsidR="006A2283" w:rsidRPr="00DA245D" w:rsidRDefault="00194416" w:rsidP="00207D43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All service users </w:t>
      </w:r>
      <w:proofErr w:type="gramStart"/>
      <w:r w:rsidRPr="00DA245D">
        <w:rPr>
          <w:sz w:val="24"/>
          <w:szCs w:val="24"/>
        </w:rPr>
        <w:t>have to</w:t>
      </w:r>
      <w:proofErr w:type="gramEnd"/>
      <w:r w:rsidRPr="00DA245D">
        <w:rPr>
          <w:sz w:val="24"/>
          <w:szCs w:val="24"/>
        </w:rPr>
        <w:t xml:space="preserve"> be referred and have a risk assessment highlighting current behaviour and circumstances relating to their mental health condition</w:t>
      </w:r>
    </w:p>
    <w:p w14:paraId="277953D2" w14:textId="05261968" w:rsidR="00AD4C80" w:rsidRPr="00DA245D" w:rsidRDefault="00194416" w:rsidP="00207D43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We utilise these risk assessments picking up on warning signs and triggers which help </w:t>
      </w:r>
      <w:r w:rsidR="001140C9" w:rsidRPr="00DA245D">
        <w:rPr>
          <w:sz w:val="24"/>
          <w:szCs w:val="24"/>
        </w:rPr>
        <w:t>us effectively</w:t>
      </w:r>
      <w:r w:rsidRPr="00DA245D">
        <w:rPr>
          <w:sz w:val="24"/>
          <w:szCs w:val="24"/>
        </w:rPr>
        <w:t xml:space="preserve"> monitor their well-being and enable us to intervene if there are signs of deterioration or crisis</w:t>
      </w:r>
    </w:p>
    <w:p w14:paraId="277953D4" w14:textId="59C9B086" w:rsidR="00207D43" w:rsidRDefault="00194416" w:rsidP="00207D43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We offer an </w:t>
      </w:r>
      <w:r w:rsidR="001140C9" w:rsidRPr="00DA245D">
        <w:rPr>
          <w:sz w:val="24"/>
          <w:szCs w:val="24"/>
        </w:rPr>
        <w:t>open-door</w:t>
      </w:r>
      <w:r w:rsidRPr="00DA245D">
        <w:rPr>
          <w:sz w:val="24"/>
          <w:szCs w:val="24"/>
        </w:rPr>
        <w:t xml:space="preserve"> policy and actively encourage choice and control in all aspects of our service to promote independence boosting confidence and self-esteem</w:t>
      </w:r>
    </w:p>
    <w:p w14:paraId="277953D5" w14:textId="77777777" w:rsidR="00AB36E6" w:rsidRDefault="00AB36E6" w:rsidP="00AB36E6">
      <w:pPr>
        <w:pStyle w:val="NoSpacing"/>
        <w:rPr>
          <w:sz w:val="24"/>
          <w:szCs w:val="24"/>
        </w:rPr>
      </w:pPr>
    </w:p>
    <w:p w14:paraId="277953D6" w14:textId="7188C660" w:rsidR="00AB36E6" w:rsidRDefault="00AB36E6" w:rsidP="00AB36E6">
      <w:pPr>
        <w:pStyle w:val="NoSpacing"/>
        <w:rPr>
          <w:sz w:val="24"/>
          <w:szCs w:val="24"/>
        </w:rPr>
      </w:pPr>
    </w:p>
    <w:p w14:paraId="272F3AE6" w14:textId="59F3644B" w:rsidR="00893674" w:rsidRDefault="00893674" w:rsidP="00AB36E6">
      <w:pPr>
        <w:pStyle w:val="NoSpacing"/>
        <w:rPr>
          <w:sz w:val="24"/>
          <w:szCs w:val="24"/>
        </w:rPr>
      </w:pPr>
    </w:p>
    <w:p w14:paraId="695B69CF" w14:textId="72F71EDC" w:rsidR="00893674" w:rsidRDefault="00893674" w:rsidP="00AB36E6">
      <w:pPr>
        <w:pStyle w:val="NoSpacing"/>
        <w:rPr>
          <w:sz w:val="24"/>
          <w:szCs w:val="24"/>
        </w:rPr>
      </w:pPr>
    </w:p>
    <w:p w14:paraId="0D67D702" w14:textId="63B02F95" w:rsidR="00893674" w:rsidRDefault="00893674" w:rsidP="00AB36E6">
      <w:pPr>
        <w:pStyle w:val="NoSpacing"/>
        <w:rPr>
          <w:sz w:val="24"/>
          <w:szCs w:val="24"/>
        </w:rPr>
      </w:pPr>
    </w:p>
    <w:p w14:paraId="791E4862" w14:textId="19CBCEF7" w:rsidR="00893674" w:rsidRDefault="00893674" w:rsidP="00AB36E6">
      <w:pPr>
        <w:pStyle w:val="NoSpacing"/>
        <w:rPr>
          <w:sz w:val="24"/>
          <w:szCs w:val="24"/>
        </w:rPr>
      </w:pPr>
    </w:p>
    <w:p w14:paraId="3ACF9AD8" w14:textId="49742463" w:rsidR="00893674" w:rsidRDefault="00893674" w:rsidP="00AB36E6">
      <w:pPr>
        <w:pStyle w:val="NoSpacing"/>
        <w:rPr>
          <w:sz w:val="24"/>
          <w:szCs w:val="24"/>
        </w:rPr>
      </w:pPr>
    </w:p>
    <w:p w14:paraId="07A4D497" w14:textId="597C6A8A" w:rsidR="00893674" w:rsidRDefault="00893674" w:rsidP="00AB36E6">
      <w:pPr>
        <w:pStyle w:val="NoSpacing"/>
        <w:rPr>
          <w:sz w:val="24"/>
          <w:szCs w:val="24"/>
        </w:rPr>
      </w:pPr>
    </w:p>
    <w:p w14:paraId="15100721" w14:textId="77777777" w:rsidR="00893674" w:rsidRPr="00DA245D" w:rsidRDefault="00893674" w:rsidP="00AB36E6">
      <w:pPr>
        <w:pStyle w:val="NoSpacing"/>
        <w:rPr>
          <w:sz w:val="24"/>
          <w:szCs w:val="24"/>
        </w:rPr>
      </w:pPr>
    </w:p>
    <w:p w14:paraId="277953D7" w14:textId="77777777" w:rsidR="006A2283" w:rsidRPr="00DA245D" w:rsidRDefault="006A2283" w:rsidP="006A2283">
      <w:pPr>
        <w:ind w:left="360"/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 xml:space="preserve">Volunteers and Students  </w:t>
      </w:r>
    </w:p>
    <w:p w14:paraId="277953D8" w14:textId="657B5BBF" w:rsidR="00AD4C80" w:rsidRPr="00DA245D" w:rsidRDefault="00194416" w:rsidP="00207D43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A245D">
        <w:rPr>
          <w:sz w:val="24"/>
          <w:szCs w:val="24"/>
        </w:rPr>
        <w:t>All Volunteers and S</w:t>
      </w:r>
      <w:r w:rsidR="00281C65">
        <w:rPr>
          <w:sz w:val="24"/>
          <w:szCs w:val="24"/>
        </w:rPr>
        <w:t>tudents have a formal induction.</w:t>
      </w:r>
      <w:r w:rsidRPr="00DA245D">
        <w:rPr>
          <w:sz w:val="24"/>
          <w:szCs w:val="24"/>
        </w:rPr>
        <w:t xml:space="preserve"> </w:t>
      </w:r>
    </w:p>
    <w:p w14:paraId="277953D9" w14:textId="063F96ED" w:rsidR="00AD4C80" w:rsidRPr="00DA245D" w:rsidRDefault="00194416" w:rsidP="00207D43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A245D">
        <w:rPr>
          <w:sz w:val="24"/>
          <w:szCs w:val="24"/>
        </w:rPr>
        <w:t>Duties may include: working in the café area, befriending, helping w</w:t>
      </w:r>
      <w:r w:rsidR="00281C65">
        <w:rPr>
          <w:sz w:val="24"/>
          <w:szCs w:val="24"/>
        </w:rPr>
        <w:t>ith activities, helping to tidy up after activities</w:t>
      </w:r>
      <w:r w:rsidR="001140C9">
        <w:rPr>
          <w:sz w:val="24"/>
          <w:szCs w:val="24"/>
        </w:rPr>
        <w:t>.</w:t>
      </w:r>
    </w:p>
    <w:p w14:paraId="277953DA" w14:textId="77777777" w:rsidR="00AD4C80" w:rsidRPr="00DA245D" w:rsidRDefault="00194416" w:rsidP="00207D43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All students and volunteers are to work in a professional manner and adhere to </w:t>
      </w:r>
      <w:proofErr w:type="spellStart"/>
      <w:r w:rsidRPr="00DA245D">
        <w:rPr>
          <w:sz w:val="24"/>
          <w:szCs w:val="24"/>
        </w:rPr>
        <w:t>Kinmos’s</w:t>
      </w:r>
      <w:proofErr w:type="spellEnd"/>
      <w:r w:rsidRPr="00DA245D">
        <w:rPr>
          <w:sz w:val="24"/>
          <w:szCs w:val="24"/>
        </w:rPr>
        <w:t xml:space="preserve"> Code of practice and principles of conduct at all times</w:t>
      </w:r>
    </w:p>
    <w:p w14:paraId="277953DC" w14:textId="77777777" w:rsidR="00AD4C80" w:rsidRPr="00DA245D" w:rsidRDefault="00194416" w:rsidP="00207D43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A245D">
        <w:rPr>
          <w:sz w:val="24"/>
          <w:szCs w:val="24"/>
        </w:rPr>
        <w:t>All volunteers and students have an enhanced DBS to minimise the risk to vulnerable adults and ensure safeguarding</w:t>
      </w:r>
    </w:p>
    <w:p w14:paraId="277953DE" w14:textId="77777777" w:rsidR="00DA245D" w:rsidRPr="00DA245D" w:rsidRDefault="00DA245D" w:rsidP="00DA245D">
      <w:pPr>
        <w:pStyle w:val="NoSpacing"/>
        <w:ind w:left="720"/>
        <w:rPr>
          <w:sz w:val="24"/>
          <w:szCs w:val="24"/>
        </w:rPr>
      </w:pPr>
    </w:p>
    <w:p w14:paraId="277953DF" w14:textId="77777777" w:rsidR="006A2283" w:rsidRPr="00DA245D" w:rsidRDefault="006A2283" w:rsidP="006A2283">
      <w:pPr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Our principles of conduct</w:t>
      </w:r>
    </w:p>
    <w:p w14:paraId="277953E0" w14:textId="77777777" w:rsidR="00AD4C80" w:rsidRPr="00DA245D" w:rsidRDefault="006A2283" w:rsidP="00207D43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All staff, volunteers and students </w:t>
      </w:r>
      <w:r w:rsidR="00194416" w:rsidRPr="00DA245D">
        <w:rPr>
          <w:sz w:val="24"/>
          <w:szCs w:val="24"/>
        </w:rPr>
        <w:t xml:space="preserve">are to take responsibility for quality and standards of delivery of service in all activities and duties and to ensure they are met in a supportive environment. </w:t>
      </w:r>
    </w:p>
    <w:p w14:paraId="277953E1" w14:textId="77777777" w:rsidR="00AD4C80" w:rsidRPr="00DA245D" w:rsidRDefault="00194416" w:rsidP="00207D43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A245D">
        <w:rPr>
          <w:sz w:val="24"/>
          <w:szCs w:val="24"/>
        </w:rPr>
        <w:t>To use reflective and best practice making where needed improvements and innovating throughout working consistently across the board.</w:t>
      </w:r>
    </w:p>
    <w:p w14:paraId="277953E2" w14:textId="77777777" w:rsidR="00AD4C80" w:rsidRDefault="00194416" w:rsidP="00207D43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A245D">
        <w:rPr>
          <w:sz w:val="24"/>
          <w:szCs w:val="24"/>
        </w:rPr>
        <w:t>To ensure policies, procedures, laws and legislations are up to date and readily available to all and to uphold our code of practice and work in accordance with the Kinmos Ethos.</w:t>
      </w:r>
    </w:p>
    <w:p w14:paraId="277953E3" w14:textId="77777777" w:rsidR="00DA245D" w:rsidRPr="00DA245D" w:rsidRDefault="00DA245D" w:rsidP="00DA245D">
      <w:pPr>
        <w:pStyle w:val="NoSpacing"/>
        <w:ind w:left="720"/>
        <w:rPr>
          <w:sz w:val="24"/>
          <w:szCs w:val="24"/>
        </w:rPr>
      </w:pPr>
    </w:p>
    <w:p w14:paraId="277953E4" w14:textId="77777777" w:rsidR="006A2283" w:rsidRPr="00DA245D" w:rsidRDefault="006A2283" w:rsidP="006A2283">
      <w:pPr>
        <w:rPr>
          <w:b/>
          <w:iCs/>
          <w:sz w:val="24"/>
          <w:szCs w:val="24"/>
          <w:u w:val="single"/>
        </w:rPr>
      </w:pPr>
      <w:r w:rsidRPr="00DA245D">
        <w:rPr>
          <w:b/>
          <w:iCs/>
          <w:sz w:val="24"/>
          <w:szCs w:val="24"/>
          <w:u w:val="single"/>
        </w:rPr>
        <w:t>Code of practice</w:t>
      </w:r>
    </w:p>
    <w:p w14:paraId="277953E5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maintain Duty of care at all times maximising safety and safeguarding, having risk assessments in place, minimising risk and promoting recovery to protect themselves and others from harm. </w:t>
      </w:r>
    </w:p>
    <w:p w14:paraId="277953E6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ensure privacy and confidentiality is respected in accordance with the Mental Health acts code of practice making lawful decisions in times of conflict of interest and mental capacity. </w:t>
      </w:r>
    </w:p>
    <w:p w14:paraId="277953E7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work ethically ensuring equality without discrimination in accordance with the equality act and Human rights act respecting the diversity and values of individuals. </w:t>
      </w:r>
    </w:p>
    <w:p w14:paraId="277953E8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conduct all activities and duties in a professional manner with the best interest and well-being of the service users being predominant.  </w:t>
      </w:r>
    </w:p>
    <w:p w14:paraId="277953E9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 xml:space="preserve">To promote independence and self-management in all aspects of our role. </w:t>
      </w:r>
    </w:p>
    <w:p w14:paraId="277953EA" w14:textId="77777777" w:rsidR="00AD4C80" w:rsidRPr="00DA245D" w:rsidRDefault="00194416" w:rsidP="00207D4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A245D">
        <w:rPr>
          <w:sz w:val="24"/>
          <w:szCs w:val="24"/>
        </w:rPr>
        <w:t>To work along with our Code of Conduct and Quality assurance policy to ensure Best Practice is upheld</w:t>
      </w:r>
    </w:p>
    <w:p w14:paraId="277953EB" w14:textId="77777777" w:rsidR="008503A0" w:rsidRPr="008503A0" w:rsidRDefault="008503A0" w:rsidP="008503A0">
      <w:pPr>
        <w:rPr>
          <w:b/>
          <w:sz w:val="24"/>
          <w:szCs w:val="24"/>
          <w:u w:val="single"/>
        </w:rPr>
      </w:pPr>
    </w:p>
    <w:p w14:paraId="277953EC" w14:textId="77777777" w:rsidR="006A2283" w:rsidRPr="006A2283" w:rsidRDefault="006A2283" w:rsidP="006A2283">
      <w:pPr>
        <w:rPr>
          <w:sz w:val="24"/>
          <w:szCs w:val="24"/>
        </w:rPr>
      </w:pPr>
    </w:p>
    <w:p w14:paraId="277953ED" w14:textId="77777777" w:rsidR="006A2283" w:rsidRPr="006A2283" w:rsidRDefault="006A2283" w:rsidP="006A2283">
      <w:pPr>
        <w:rPr>
          <w:sz w:val="24"/>
          <w:szCs w:val="24"/>
        </w:rPr>
      </w:pPr>
    </w:p>
    <w:p w14:paraId="277953EE" w14:textId="77777777" w:rsidR="006A2283" w:rsidRPr="006A2283" w:rsidRDefault="006A2283" w:rsidP="006A2283">
      <w:pPr>
        <w:rPr>
          <w:sz w:val="24"/>
          <w:szCs w:val="24"/>
        </w:rPr>
      </w:pPr>
    </w:p>
    <w:p w14:paraId="277953EF" w14:textId="77777777" w:rsidR="006A2283" w:rsidRPr="006A2283" w:rsidRDefault="006A2283" w:rsidP="006A2283">
      <w:pPr>
        <w:rPr>
          <w:sz w:val="24"/>
          <w:szCs w:val="24"/>
        </w:rPr>
      </w:pPr>
    </w:p>
    <w:p w14:paraId="277953F0" w14:textId="77777777" w:rsidR="00A6070D" w:rsidRPr="006A2283" w:rsidRDefault="00A6070D" w:rsidP="00A6070D">
      <w:pPr>
        <w:rPr>
          <w:sz w:val="24"/>
          <w:szCs w:val="24"/>
        </w:rPr>
      </w:pPr>
    </w:p>
    <w:p w14:paraId="277953F1" w14:textId="2985F9DF" w:rsidR="006A2283" w:rsidRDefault="006A2283" w:rsidP="00A6070D">
      <w:pPr>
        <w:rPr>
          <w:sz w:val="24"/>
          <w:szCs w:val="24"/>
        </w:rPr>
      </w:pPr>
    </w:p>
    <w:p w14:paraId="13CF96CA" w14:textId="1DD86E65" w:rsidR="001140C9" w:rsidRDefault="001140C9" w:rsidP="00A6070D">
      <w:pPr>
        <w:rPr>
          <w:sz w:val="24"/>
          <w:szCs w:val="24"/>
        </w:rPr>
      </w:pPr>
    </w:p>
    <w:p w14:paraId="130FD636" w14:textId="508DC010" w:rsidR="001140C9" w:rsidRDefault="001140C9" w:rsidP="00A6070D">
      <w:pPr>
        <w:rPr>
          <w:sz w:val="24"/>
          <w:szCs w:val="24"/>
        </w:rPr>
      </w:pPr>
    </w:p>
    <w:p w14:paraId="690E07F7" w14:textId="5A548CFC" w:rsidR="00281C65" w:rsidRDefault="00281C65" w:rsidP="00A6070D">
      <w:pPr>
        <w:rPr>
          <w:sz w:val="24"/>
          <w:szCs w:val="24"/>
        </w:rPr>
      </w:pPr>
    </w:p>
    <w:p w14:paraId="78B17BDB" w14:textId="4BE9785E" w:rsidR="00281C65" w:rsidRDefault="00281C65" w:rsidP="00A6070D">
      <w:pPr>
        <w:rPr>
          <w:sz w:val="24"/>
          <w:szCs w:val="24"/>
        </w:rPr>
      </w:pPr>
    </w:p>
    <w:p w14:paraId="56BB9912" w14:textId="75EC2918" w:rsidR="00281C65" w:rsidRDefault="00281C65" w:rsidP="00A6070D">
      <w:pPr>
        <w:rPr>
          <w:sz w:val="24"/>
          <w:szCs w:val="24"/>
        </w:rPr>
      </w:pPr>
    </w:p>
    <w:p w14:paraId="7FF16A96" w14:textId="77777777" w:rsidR="00281C65" w:rsidRPr="006A2283" w:rsidRDefault="00281C65" w:rsidP="00A6070D">
      <w:pPr>
        <w:rPr>
          <w:sz w:val="24"/>
          <w:szCs w:val="24"/>
        </w:rPr>
      </w:pPr>
    </w:p>
    <w:p w14:paraId="277953F2" w14:textId="77777777" w:rsidR="006A2283" w:rsidRDefault="006A2283" w:rsidP="00A6070D">
      <w:pPr>
        <w:rPr>
          <w:sz w:val="24"/>
          <w:szCs w:val="24"/>
        </w:rPr>
      </w:pPr>
    </w:p>
    <w:p w14:paraId="277953F3" w14:textId="77777777" w:rsidR="00DA245D" w:rsidRPr="006A2283" w:rsidRDefault="00DA245D" w:rsidP="00A6070D">
      <w:pPr>
        <w:rPr>
          <w:sz w:val="24"/>
          <w:szCs w:val="24"/>
        </w:rPr>
      </w:pPr>
    </w:p>
    <w:p w14:paraId="277953F4" w14:textId="77777777" w:rsidR="006A2283" w:rsidRPr="00DA245D" w:rsidRDefault="006A2283" w:rsidP="006A2283">
      <w:pPr>
        <w:jc w:val="center"/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Duties, Criteria and Rights and Responsibilities.</w:t>
      </w:r>
    </w:p>
    <w:p w14:paraId="277953F6" w14:textId="004FC530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 xml:space="preserve">To assist the </w:t>
      </w:r>
      <w:r w:rsidR="00281C65">
        <w:rPr>
          <w:sz w:val="24"/>
          <w:szCs w:val="24"/>
        </w:rPr>
        <w:t>Project Coordinator and other volunteers</w:t>
      </w:r>
      <w:r w:rsidRPr="006A2283">
        <w:rPr>
          <w:sz w:val="24"/>
          <w:szCs w:val="24"/>
        </w:rPr>
        <w:t xml:space="preserve"> at the centre to meet the needs of the service users.</w:t>
      </w:r>
    </w:p>
    <w:p w14:paraId="277953F7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engage in friendly conversation with the service users.</w:t>
      </w:r>
    </w:p>
    <w:p w14:paraId="277953F8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assist with games</w:t>
      </w:r>
      <w:r w:rsidR="001640F1">
        <w:rPr>
          <w:sz w:val="24"/>
          <w:szCs w:val="24"/>
        </w:rPr>
        <w:t xml:space="preserve">, projects </w:t>
      </w:r>
      <w:r w:rsidRPr="006A2283">
        <w:rPr>
          <w:sz w:val="24"/>
          <w:szCs w:val="24"/>
        </w:rPr>
        <w:t>and activities.</w:t>
      </w:r>
    </w:p>
    <w:p w14:paraId="277953F9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adhere and understand Kinmos’ code of practice, Anti-discriminatory / equal opportunities practice, health and safety policy and any other policies and procedures relevant.</w:t>
      </w:r>
    </w:p>
    <w:p w14:paraId="277953FA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help keep Kinmos clean and tidy.</w:t>
      </w:r>
    </w:p>
    <w:p w14:paraId="277953FB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have a friendly attitude and have a patient disposition.</w:t>
      </w:r>
    </w:p>
    <w:p w14:paraId="277953FC" w14:textId="77777777" w:rsidR="001640F1" w:rsidRPr="001640F1" w:rsidRDefault="006A2283" w:rsidP="001640F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wear appropriate clothing and footwear at all times.</w:t>
      </w:r>
    </w:p>
    <w:p w14:paraId="277953FD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learn from mistakes.</w:t>
      </w:r>
    </w:p>
    <w:p w14:paraId="277953FE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be able to say No and be assertive when needed.</w:t>
      </w:r>
    </w:p>
    <w:p w14:paraId="277953FF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be reliable and honest.</w:t>
      </w:r>
    </w:p>
    <w:p w14:paraId="27795400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 xml:space="preserve">To respect </w:t>
      </w:r>
      <w:r w:rsidR="008503A0">
        <w:rPr>
          <w:sz w:val="24"/>
          <w:szCs w:val="24"/>
        </w:rPr>
        <w:t xml:space="preserve">and understand </w:t>
      </w:r>
      <w:r w:rsidRPr="006A2283">
        <w:rPr>
          <w:sz w:val="24"/>
          <w:szCs w:val="24"/>
        </w:rPr>
        <w:t>confidentiality.</w:t>
      </w:r>
    </w:p>
    <w:p w14:paraId="27795401" w14:textId="77777777" w:rsid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correspond with the aims and values of Kinmos.</w:t>
      </w:r>
    </w:p>
    <w:p w14:paraId="27795402" w14:textId="77777777" w:rsidR="006A2283" w:rsidRPr="006A2283" w:rsidRDefault="006A2283" w:rsidP="006A2283">
      <w:pPr>
        <w:pStyle w:val="ListParagraph"/>
        <w:rPr>
          <w:sz w:val="24"/>
          <w:szCs w:val="24"/>
        </w:rPr>
      </w:pPr>
    </w:p>
    <w:p w14:paraId="27795403" w14:textId="77777777" w:rsidR="001640F1" w:rsidRPr="00DA245D" w:rsidRDefault="006A2283" w:rsidP="006A2283">
      <w:pPr>
        <w:pStyle w:val="ListParagraph"/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What you should expect from us</w:t>
      </w:r>
    </w:p>
    <w:p w14:paraId="27795404" w14:textId="77777777" w:rsidR="001640F1" w:rsidRPr="006A2283" w:rsidRDefault="001640F1" w:rsidP="006A2283">
      <w:pPr>
        <w:pStyle w:val="ListParagraph"/>
        <w:rPr>
          <w:sz w:val="24"/>
          <w:szCs w:val="24"/>
          <w:u w:val="single"/>
        </w:rPr>
      </w:pPr>
    </w:p>
    <w:p w14:paraId="27795405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be appreciated.</w:t>
      </w:r>
    </w:p>
    <w:p w14:paraId="27795406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have someone to talk to about the job.</w:t>
      </w:r>
    </w:p>
    <w:p w14:paraId="27795407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have job satisfaction.</w:t>
      </w:r>
    </w:p>
    <w:p w14:paraId="27795408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know your rights.</w:t>
      </w:r>
    </w:p>
    <w:p w14:paraId="27795409" w14:textId="77777777" w:rsidR="006A2283" w:rsidRP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be safe.</w:t>
      </w:r>
    </w:p>
    <w:p w14:paraId="2779540A" w14:textId="77777777" w:rsidR="006A2283" w:rsidRDefault="006A2283" w:rsidP="006A22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A2283">
        <w:rPr>
          <w:sz w:val="24"/>
          <w:szCs w:val="24"/>
        </w:rPr>
        <w:t>To be free from discrimination.</w:t>
      </w:r>
    </w:p>
    <w:p w14:paraId="2779540B" w14:textId="77777777" w:rsidR="001640F1" w:rsidRDefault="001640F1" w:rsidP="001640F1">
      <w:pPr>
        <w:rPr>
          <w:sz w:val="24"/>
          <w:szCs w:val="24"/>
        </w:rPr>
      </w:pPr>
      <w:r>
        <w:rPr>
          <w:sz w:val="24"/>
          <w:szCs w:val="24"/>
        </w:rPr>
        <w:t>Whist at Kinmos we ask that all volunteers and students keep their belong</w:t>
      </w:r>
      <w:r w:rsidR="008503A0">
        <w:rPr>
          <w:sz w:val="24"/>
          <w:szCs w:val="24"/>
        </w:rPr>
        <w:t xml:space="preserve">ings in the designated area and </w:t>
      </w:r>
      <w:r>
        <w:rPr>
          <w:sz w:val="24"/>
          <w:szCs w:val="24"/>
        </w:rPr>
        <w:t xml:space="preserve">that mobile phones are </w:t>
      </w:r>
      <w:r w:rsidR="008503A0">
        <w:rPr>
          <w:sz w:val="24"/>
          <w:szCs w:val="24"/>
        </w:rPr>
        <w:t xml:space="preserve">not used in communal areas and </w:t>
      </w:r>
      <w:r>
        <w:rPr>
          <w:sz w:val="24"/>
          <w:szCs w:val="24"/>
        </w:rPr>
        <w:t>only used in an emergency or during their breaks.</w:t>
      </w:r>
    </w:p>
    <w:p w14:paraId="2779540C" w14:textId="77777777" w:rsidR="008503A0" w:rsidRDefault="008503A0" w:rsidP="001640F1">
      <w:pPr>
        <w:rPr>
          <w:sz w:val="24"/>
          <w:szCs w:val="24"/>
        </w:rPr>
      </w:pPr>
      <w:r>
        <w:rPr>
          <w:sz w:val="24"/>
          <w:szCs w:val="24"/>
        </w:rPr>
        <w:t>We ask that if you cannot attend on your designated day that you phone or inform us beforehand.</w:t>
      </w:r>
    </w:p>
    <w:p w14:paraId="2779540D" w14:textId="77777777" w:rsidR="008503A0" w:rsidRDefault="008503A0" w:rsidP="001640F1">
      <w:pPr>
        <w:rPr>
          <w:sz w:val="24"/>
          <w:szCs w:val="24"/>
        </w:rPr>
      </w:pPr>
      <w:r>
        <w:rPr>
          <w:sz w:val="24"/>
          <w:szCs w:val="24"/>
        </w:rPr>
        <w:t>If you have any issues/concerns please report them to a member of staff in a discreet manner.</w:t>
      </w:r>
    </w:p>
    <w:p w14:paraId="2779540E" w14:textId="77777777" w:rsidR="008503A0" w:rsidRDefault="008503A0" w:rsidP="001640F1">
      <w:pPr>
        <w:rPr>
          <w:sz w:val="24"/>
          <w:szCs w:val="24"/>
        </w:rPr>
      </w:pPr>
    </w:p>
    <w:p w14:paraId="2779540F" w14:textId="77777777" w:rsidR="008503A0" w:rsidRDefault="008503A0" w:rsidP="001640F1">
      <w:pPr>
        <w:rPr>
          <w:sz w:val="24"/>
          <w:szCs w:val="24"/>
        </w:rPr>
      </w:pPr>
    </w:p>
    <w:p w14:paraId="27795410" w14:textId="77777777" w:rsidR="008503A0" w:rsidRDefault="008503A0" w:rsidP="001640F1">
      <w:pPr>
        <w:rPr>
          <w:sz w:val="24"/>
          <w:szCs w:val="24"/>
        </w:rPr>
      </w:pPr>
    </w:p>
    <w:p w14:paraId="27795411" w14:textId="77777777" w:rsidR="001640F1" w:rsidRPr="001640F1" w:rsidRDefault="001640F1" w:rsidP="001640F1">
      <w:pPr>
        <w:rPr>
          <w:sz w:val="24"/>
          <w:szCs w:val="24"/>
        </w:rPr>
      </w:pPr>
    </w:p>
    <w:p w14:paraId="27795412" w14:textId="77777777" w:rsidR="006A2283" w:rsidRPr="006A2283" w:rsidRDefault="006A2283" w:rsidP="00A6070D"/>
    <w:p w14:paraId="27795413" w14:textId="77777777" w:rsidR="00207D43" w:rsidRDefault="00207D43"/>
    <w:p w14:paraId="27795414" w14:textId="4BE43E0E" w:rsidR="00207D43" w:rsidRDefault="00207D43"/>
    <w:p w14:paraId="0E2D7602" w14:textId="77777777" w:rsidR="00893674" w:rsidRDefault="00893674"/>
    <w:p w14:paraId="27795415" w14:textId="77777777" w:rsidR="00207D43" w:rsidRPr="006A2283" w:rsidRDefault="00207D43"/>
    <w:p w14:paraId="27795416" w14:textId="77777777" w:rsidR="00A06499" w:rsidRPr="00DA245D" w:rsidRDefault="00EF4F0F" w:rsidP="00A064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 i</w:t>
      </w:r>
      <w:r w:rsidR="00A06499" w:rsidRPr="00DA245D">
        <w:rPr>
          <w:b/>
          <w:sz w:val="24"/>
          <w:szCs w:val="24"/>
          <w:u w:val="single"/>
        </w:rPr>
        <w:t>nformation and contact details</w:t>
      </w:r>
    </w:p>
    <w:p w14:paraId="27795417" w14:textId="77777777" w:rsidR="00A06499" w:rsidRPr="00DA245D" w:rsidRDefault="00A06499" w:rsidP="00A06499">
      <w:pPr>
        <w:jc w:val="center"/>
        <w:rPr>
          <w:b/>
          <w:sz w:val="24"/>
          <w:szCs w:val="24"/>
          <w:u w:val="single"/>
        </w:rPr>
      </w:pPr>
      <w:r w:rsidRPr="00DA245D">
        <w:rPr>
          <w:b/>
          <w:sz w:val="24"/>
          <w:szCs w:val="24"/>
          <w:u w:val="single"/>
        </w:rPr>
        <w:t>Strictly private and confidential</w:t>
      </w:r>
    </w:p>
    <w:p w14:paraId="27795418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Name</w:t>
      </w:r>
      <w:r w:rsidRPr="00DA245D">
        <w:rPr>
          <w:sz w:val="24"/>
          <w:szCs w:val="24"/>
        </w:rPr>
        <w:tab/>
      </w:r>
      <w:r w:rsidRPr="00DA245D">
        <w:rPr>
          <w:sz w:val="24"/>
          <w:szCs w:val="24"/>
        </w:rPr>
        <w:tab/>
        <w:t>……………………………………………………………………………………Tit</w:t>
      </w:r>
      <w:r w:rsidR="00207D43" w:rsidRPr="00DA245D">
        <w:rPr>
          <w:sz w:val="24"/>
          <w:szCs w:val="24"/>
        </w:rPr>
        <w:t>le</w:t>
      </w:r>
      <w:r w:rsidR="00207D43" w:rsidRPr="00DA245D">
        <w:rPr>
          <w:sz w:val="24"/>
          <w:szCs w:val="24"/>
        </w:rPr>
        <w:tab/>
        <w:t>Mr / Mrs / Miss / Ms / Other</w:t>
      </w:r>
      <w:r w:rsidR="00207D43" w:rsidRPr="00DA245D">
        <w:rPr>
          <w:sz w:val="24"/>
          <w:szCs w:val="24"/>
        </w:rPr>
        <w:tab/>
      </w:r>
    </w:p>
    <w:p w14:paraId="27795419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Address</w:t>
      </w:r>
      <w:r w:rsidR="00DA245D">
        <w:rPr>
          <w:sz w:val="24"/>
          <w:szCs w:val="24"/>
        </w:rPr>
        <w:tab/>
      </w:r>
      <w:r w:rsidRPr="00DA245D">
        <w:rPr>
          <w:sz w:val="24"/>
          <w:szCs w:val="24"/>
        </w:rPr>
        <w:t>…………………………………………….…...…………………………………………………………………………</w:t>
      </w:r>
      <w:r w:rsidR="00DA245D">
        <w:rPr>
          <w:sz w:val="24"/>
          <w:szCs w:val="24"/>
        </w:rPr>
        <w:t>……</w:t>
      </w:r>
      <w:r w:rsidRPr="00DA245D">
        <w:rPr>
          <w:sz w:val="24"/>
          <w:szCs w:val="24"/>
        </w:rPr>
        <w:t>…….</w:t>
      </w:r>
    </w:p>
    <w:p w14:paraId="2779541A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ab/>
      </w:r>
      <w:r w:rsidR="00DA245D">
        <w:rPr>
          <w:sz w:val="24"/>
          <w:szCs w:val="24"/>
        </w:rPr>
        <w:tab/>
      </w:r>
      <w:r w:rsidRPr="00DA245D">
        <w:rPr>
          <w:sz w:val="24"/>
          <w:szCs w:val="24"/>
        </w:rPr>
        <w:t>…………………………………………….…...……………………………………………………………………………</w:t>
      </w:r>
      <w:r w:rsidR="00DA245D">
        <w:rPr>
          <w:sz w:val="24"/>
          <w:szCs w:val="24"/>
        </w:rPr>
        <w:t>……</w:t>
      </w:r>
      <w:r w:rsidRPr="00DA245D">
        <w:rPr>
          <w:sz w:val="24"/>
          <w:szCs w:val="24"/>
        </w:rPr>
        <w:t>….</w:t>
      </w:r>
    </w:p>
    <w:p w14:paraId="2779541B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ab/>
      </w:r>
      <w:r w:rsidR="00DA245D">
        <w:rPr>
          <w:sz w:val="24"/>
          <w:szCs w:val="24"/>
        </w:rPr>
        <w:tab/>
      </w:r>
      <w:r w:rsidRPr="00DA245D">
        <w:rPr>
          <w:sz w:val="24"/>
          <w:szCs w:val="24"/>
        </w:rPr>
        <w:t>……………………………………………….…..</w:t>
      </w:r>
      <w:r w:rsidR="00DA245D">
        <w:rPr>
          <w:sz w:val="24"/>
          <w:szCs w:val="24"/>
        </w:rPr>
        <w:t>.……………………………………………………………………………..……</w:t>
      </w:r>
    </w:p>
    <w:p w14:paraId="2779541C" w14:textId="77777777" w:rsidR="00A06499" w:rsidRPr="00DA245D" w:rsidRDefault="00DA245D" w:rsidP="00A06499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……………………………………………….…..</w:t>
      </w:r>
      <w:r>
        <w:rPr>
          <w:sz w:val="24"/>
          <w:szCs w:val="24"/>
        </w:rPr>
        <w:t>.………………………………………………………………………………..…</w:t>
      </w:r>
    </w:p>
    <w:p w14:paraId="2779541D" w14:textId="77777777" w:rsidR="00A06499" w:rsidRDefault="00DA245D" w:rsidP="00A06499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…………………………………………….…...……………………………………………………………………………</w:t>
      </w:r>
      <w:r>
        <w:rPr>
          <w:sz w:val="24"/>
          <w:szCs w:val="24"/>
        </w:rPr>
        <w:t>…….</w:t>
      </w:r>
      <w:r w:rsidR="00A06499" w:rsidRPr="00DA245D">
        <w:rPr>
          <w:sz w:val="24"/>
          <w:szCs w:val="24"/>
        </w:rPr>
        <w:t>….</w:t>
      </w:r>
    </w:p>
    <w:p w14:paraId="2779541E" w14:textId="77777777" w:rsidR="00E219D4" w:rsidRPr="00DA245D" w:rsidRDefault="00E219D4" w:rsidP="00A06499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…………………………………………………………………………………………………………………………………………..</w:t>
      </w:r>
    </w:p>
    <w:p w14:paraId="2779541F" w14:textId="77777777" w:rsidR="00A06499" w:rsidRPr="00DA245D" w:rsidRDefault="00DA245D" w:rsidP="00A06499">
      <w:pPr>
        <w:rPr>
          <w:sz w:val="24"/>
          <w:szCs w:val="24"/>
        </w:rPr>
      </w:pPr>
      <w:r>
        <w:rPr>
          <w:sz w:val="24"/>
          <w:szCs w:val="24"/>
        </w:rPr>
        <w:t xml:space="preserve">Date of Birth   </w:t>
      </w:r>
      <w:r w:rsidR="00A06499" w:rsidRPr="00DA245D">
        <w:rPr>
          <w:sz w:val="24"/>
          <w:szCs w:val="24"/>
        </w:rPr>
        <w:t>……………………………………………………….…...……………………………………………………………………</w:t>
      </w:r>
      <w:r>
        <w:rPr>
          <w:sz w:val="24"/>
          <w:szCs w:val="24"/>
        </w:rPr>
        <w:t>……</w:t>
      </w:r>
      <w:r w:rsidR="00A06499" w:rsidRPr="00DA245D">
        <w:rPr>
          <w:sz w:val="24"/>
          <w:szCs w:val="24"/>
        </w:rPr>
        <w:t>…</w:t>
      </w:r>
    </w:p>
    <w:p w14:paraId="27795420" w14:textId="77777777" w:rsidR="00A06499" w:rsidRPr="00DA245D" w:rsidRDefault="00DA245D" w:rsidP="00A06499">
      <w:pPr>
        <w:rPr>
          <w:sz w:val="24"/>
          <w:szCs w:val="24"/>
        </w:rPr>
      </w:pPr>
      <w:r>
        <w:rPr>
          <w:sz w:val="24"/>
          <w:szCs w:val="24"/>
        </w:rPr>
        <w:t>Next of Kin</w:t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………………………………………………….…...………………………………………………………………………………...</w:t>
      </w:r>
    </w:p>
    <w:p w14:paraId="27795421" w14:textId="77777777" w:rsidR="006A633C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Contact</w:t>
      </w:r>
      <w:r w:rsidR="00DA245D">
        <w:rPr>
          <w:sz w:val="24"/>
          <w:szCs w:val="24"/>
        </w:rPr>
        <w:tab/>
      </w:r>
      <w:r w:rsidRPr="00DA245D">
        <w:rPr>
          <w:sz w:val="24"/>
          <w:szCs w:val="24"/>
        </w:rPr>
        <w:t>…………………………………………………….…...……………………………………………………………………………….</w:t>
      </w:r>
    </w:p>
    <w:p w14:paraId="27795422" w14:textId="77777777" w:rsidR="006A633C" w:rsidRDefault="006A633C" w:rsidP="00A06499">
      <w:pPr>
        <w:rPr>
          <w:sz w:val="24"/>
          <w:szCs w:val="24"/>
        </w:rPr>
      </w:pPr>
      <w:r>
        <w:rPr>
          <w:sz w:val="24"/>
          <w:szCs w:val="24"/>
        </w:rPr>
        <w:t>What dates / hours are you available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…………………………………………………………………………………………….</w:t>
      </w:r>
    </w:p>
    <w:p w14:paraId="27795423" w14:textId="77777777" w:rsidR="00A06499" w:rsidRPr="00DA245D" w:rsidRDefault="006A633C" w:rsidP="00A0649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="00A06499" w:rsidRPr="00DA245D"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ab/>
      </w:r>
    </w:p>
    <w:p w14:paraId="27795424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What qualities do you think y</w:t>
      </w:r>
      <w:r w:rsidR="00AB36E6">
        <w:rPr>
          <w:sz w:val="24"/>
          <w:szCs w:val="24"/>
        </w:rPr>
        <w:t>ou could bring to Kinmos?</w:t>
      </w:r>
      <w:r w:rsidR="00AB36E6">
        <w:rPr>
          <w:sz w:val="24"/>
          <w:szCs w:val="24"/>
        </w:rPr>
        <w:tab/>
        <w:t>…….</w:t>
      </w:r>
      <w:r w:rsidRPr="00DA245D">
        <w:rPr>
          <w:sz w:val="24"/>
          <w:szCs w:val="24"/>
        </w:rPr>
        <w:t>…………………………………………………….……………</w:t>
      </w:r>
    </w:p>
    <w:p w14:paraId="27795425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6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7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8" w14:textId="77777777" w:rsidR="00A06499" w:rsidRPr="00DA245D" w:rsidRDefault="00AB36E6" w:rsidP="00A06499">
      <w:pPr>
        <w:rPr>
          <w:sz w:val="24"/>
          <w:szCs w:val="24"/>
        </w:rPr>
      </w:pPr>
      <w:r>
        <w:rPr>
          <w:sz w:val="24"/>
          <w:szCs w:val="24"/>
        </w:rPr>
        <w:t>Hobbies and Interests</w:t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……………………….…...……………………………………………………………………………….……………</w:t>
      </w:r>
    </w:p>
    <w:p w14:paraId="27795429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A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B" w14:textId="77777777" w:rsidR="00A06499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2C" w14:textId="77777777" w:rsidR="00EF4F0F" w:rsidRDefault="00EF4F0F" w:rsidP="00A06499">
      <w:pPr>
        <w:rPr>
          <w:sz w:val="24"/>
          <w:szCs w:val="24"/>
        </w:rPr>
      </w:pPr>
      <w:r>
        <w:rPr>
          <w:sz w:val="24"/>
          <w:szCs w:val="24"/>
        </w:rPr>
        <w:t>Do you have any relevant wo</w:t>
      </w:r>
      <w:r w:rsidR="009A0EFE">
        <w:rPr>
          <w:sz w:val="24"/>
          <w:szCs w:val="24"/>
        </w:rPr>
        <w:t>r</w:t>
      </w:r>
      <w:r>
        <w:rPr>
          <w:sz w:val="24"/>
          <w:szCs w:val="24"/>
        </w:rPr>
        <w:t>k history or experiences?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2779542D" w14:textId="77777777" w:rsidR="00EF4F0F" w:rsidRDefault="00EF4F0F" w:rsidP="00A064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2779542E" w14:textId="77777777" w:rsidR="00EF4F0F" w:rsidRPr="00DA245D" w:rsidRDefault="00EF4F0F" w:rsidP="00A0649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</w:t>
      </w:r>
    </w:p>
    <w:p w14:paraId="2779542F" w14:textId="63F4F21C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Allergies / He</w:t>
      </w:r>
      <w:r w:rsidR="001140C9">
        <w:rPr>
          <w:sz w:val="24"/>
          <w:szCs w:val="24"/>
        </w:rPr>
        <w:t>alth conditions.</w:t>
      </w:r>
      <w:r w:rsidR="00AB36E6">
        <w:rPr>
          <w:sz w:val="24"/>
          <w:szCs w:val="24"/>
        </w:rPr>
        <w:tab/>
        <w:t>…….</w:t>
      </w:r>
      <w:r w:rsidRPr="00DA245D">
        <w:rPr>
          <w:sz w:val="24"/>
          <w:szCs w:val="24"/>
        </w:rPr>
        <w:t>…………………………………………………………………………….……………</w:t>
      </w:r>
    </w:p>
    <w:p w14:paraId="27795430" w14:textId="77777777" w:rsidR="00A06499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31" w14:textId="77777777" w:rsidR="00EF4F0F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………………………………………………………………….…...……………………………………………………………………………….……………</w:t>
      </w:r>
    </w:p>
    <w:p w14:paraId="27795432" w14:textId="77777777" w:rsidR="00A06499" w:rsidRPr="00DA245D" w:rsidRDefault="00207D43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Do you have an up to date DBS (please bring this with you on your induction)</w:t>
      </w:r>
    </w:p>
    <w:p w14:paraId="27795433" w14:textId="77777777" w:rsidR="00EF4F0F" w:rsidRDefault="00207D43" w:rsidP="00EF4F0F">
      <w:pPr>
        <w:rPr>
          <w:sz w:val="24"/>
          <w:szCs w:val="24"/>
        </w:rPr>
      </w:pPr>
      <w:r w:rsidRPr="00DA245D">
        <w:rPr>
          <w:sz w:val="24"/>
          <w:szCs w:val="24"/>
        </w:rPr>
        <w:t xml:space="preserve">Date of DBS </w:t>
      </w:r>
      <w:r w:rsidR="00A06499" w:rsidRPr="00DA245D">
        <w:rPr>
          <w:sz w:val="24"/>
          <w:szCs w:val="24"/>
        </w:rPr>
        <w:t>………………………………………….…...……………</w:t>
      </w:r>
      <w:r w:rsidRPr="00DA245D">
        <w:rPr>
          <w:sz w:val="24"/>
          <w:szCs w:val="24"/>
        </w:rPr>
        <w:tab/>
        <w:t>DBS number</w:t>
      </w:r>
      <w:r w:rsidR="00DA245D">
        <w:rPr>
          <w:sz w:val="24"/>
          <w:szCs w:val="24"/>
        </w:rPr>
        <w:t>………………………………….………………</w:t>
      </w:r>
    </w:p>
    <w:p w14:paraId="27795434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27795435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7795436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 Mr/Mrs/Miss/Ms/Dr/Other (delete as appropriate)</w:t>
      </w:r>
    </w:p>
    <w:p w14:paraId="27795437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……………………………………………………………………………………………………………………………………………….</w:t>
      </w:r>
    </w:p>
    <w:p w14:paraId="27795438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……………………………………………………………………………………………………………………………………………….</w:t>
      </w:r>
    </w:p>
    <w:p w14:paraId="27795439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Pr="00EF4F0F">
        <w:rPr>
          <w:sz w:val="24"/>
          <w:szCs w:val="24"/>
        </w:rPr>
        <w:tab/>
      </w:r>
      <w:r w:rsidRPr="00EF4F0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779543A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Professional / academic / character (delete as appropriate)</w:t>
      </w:r>
      <w:r w:rsidRPr="00EF4F0F">
        <w:rPr>
          <w:sz w:val="24"/>
          <w:szCs w:val="24"/>
        </w:rPr>
        <w:t xml:space="preserve"> </w:t>
      </w:r>
    </w:p>
    <w:p w14:paraId="2779543B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779543C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 Mr/Mrs/Miss/Ms/Dr/Other (delete as appropriate)</w:t>
      </w:r>
    </w:p>
    <w:p w14:paraId="2779543D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……………………………………………………………………………………………………………………………………………….</w:t>
      </w:r>
    </w:p>
    <w:p w14:paraId="2779543E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……………………………………………………………………………………………………………………………………………….</w:t>
      </w:r>
    </w:p>
    <w:p w14:paraId="2779543F" w14:textId="77777777" w:rsidR="00EF4F0F" w:rsidRDefault="00EF4F0F" w:rsidP="00EF4F0F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Pr="00EF4F0F">
        <w:rPr>
          <w:sz w:val="24"/>
          <w:szCs w:val="24"/>
        </w:rPr>
        <w:tab/>
      </w:r>
      <w:r w:rsidRPr="00EF4F0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7795440" w14:textId="77777777" w:rsidR="00AB36E6" w:rsidRPr="00DA245D" w:rsidRDefault="00EF4F0F" w:rsidP="00A06499">
      <w:pPr>
        <w:rPr>
          <w:sz w:val="24"/>
          <w:szCs w:val="24"/>
        </w:rPr>
      </w:pPr>
      <w:r>
        <w:rPr>
          <w:sz w:val="24"/>
          <w:szCs w:val="24"/>
        </w:rPr>
        <w:t xml:space="preserve">Professional / academic / character (delete as appropriate) </w:t>
      </w:r>
    </w:p>
    <w:p w14:paraId="27795441" w14:textId="77777777" w:rsidR="00207D43" w:rsidRPr="00DA245D" w:rsidRDefault="00207D43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>Induction checklist</w:t>
      </w:r>
      <w:r w:rsidR="00EF4F0F">
        <w:rPr>
          <w:sz w:val="24"/>
          <w:szCs w:val="24"/>
        </w:rPr>
        <w:t xml:space="preserve"> (to be completed on day of induction)</w:t>
      </w:r>
    </w:p>
    <w:p w14:paraId="27795442" w14:textId="77777777" w:rsidR="00207D43" w:rsidRPr="00DA245D" w:rsidRDefault="00207D43" w:rsidP="00207D4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A245D">
        <w:rPr>
          <w:sz w:val="24"/>
          <w:szCs w:val="24"/>
        </w:rPr>
        <w:t>Policies and Procedures</w:t>
      </w:r>
      <w:r w:rsidR="00DA245D">
        <w:rPr>
          <w:sz w:val="24"/>
          <w:szCs w:val="24"/>
        </w:rPr>
        <w:t xml:space="preserve"> and risk </w:t>
      </w:r>
      <w:r w:rsidR="00AB36E6">
        <w:rPr>
          <w:sz w:val="24"/>
          <w:szCs w:val="24"/>
        </w:rPr>
        <w:t>assessments</w:t>
      </w:r>
    </w:p>
    <w:p w14:paraId="27795443" w14:textId="77777777" w:rsidR="00207D43" w:rsidRPr="00DA245D" w:rsidRDefault="00207D43" w:rsidP="00207D43">
      <w:pPr>
        <w:pStyle w:val="ListParagraph"/>
        <w:rPr>
          <w:sz w:val="24"/>
          <w:szCs w:val="24"/>
        </w:rPr>
      </w:pPr>
    </w:p>
    <w:p w14:paraId="27795448" w14:textId="1F6EA1BF" w:rsidR="00207D43" w:rsidRPr="001140C9" w:rsidRDefault="001140C9" w:rsidP="007D252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1140C9">
        <w:rPr>
          <w:sz w:val="24"/>
          <w:szCs w:val="24"/>
        </w:rPr>
        <w:t>Fire Safety and Emergency Exits</w:t>
      </w:r>
    </w:p>
    <w:p w14:paraId="27795449" w14:textId="77777777" w:rsidR="00207D43" w:rsidRPr="00DA245D" w:rsidRDefault="00207D43" w:rsidP="00207D43">
      <w:pPr>
        <w:pStyle w:val="ListParagraph"/>
        <w:rPr>
          <w:sz w:val="24"/>
          <w:szCs w:val="24"/>
        </w:rPr>
      </w:pPr>
    </w:p>
    <w:p w14:paraId="2779544A" w14:textId="77777777" w:rsidR="00207D43" w:rsidRPr="00DA245D" w:rsidRDefault="00207D43" w:rsidP="00207D4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A245D">
        <w:rPr>
          <w:sz w:val="24"/>
          <w:szCs w:val="24"/>
        </w:rPr>
        <w:t>Rights and Responsibilities</w:t>
      </w:r>
    </w:p>
    <w:p w14:paraId="2779544B" w14:textId="77777777" w:rsidR="00207D43" w:rsidRPr="00DA245D" w:rsidRDefault="00207D43" w:rsidP="00207D43">
      <w:pPr>
        <w:pStyle w:val="ListParagraph"/>
        <w:rPr>
          <w:sz w:val="24"/>
          <w:szCs w:val="24"/>
        </w:rPr>
      </w:pPr>
    </w:p>
    <w:p w14:paraId="2779544C" w14:textId="77777777" w:rsidR="00207D43" w:rsidRPr="00DA245D" w:rsidRDefault="00207D43" w:rsidP="00207D4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A245D">
        <w:rPr>
          <w:sz w:val="24"/>
          <w:szCs w:val="24"/>
        </w:rPr>
        <w:t>Confidentiality</w:t>
      </w:r>
    </w:p>
    <w:p w14:paraId="2779544D" w14:textId="6D1FA1A2" w:rsidR="008503A0" w:rsidRPr="00DA245D" w:rsidRDefault="00A06499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t xml:space="preserve">I confirm that I </w:t>
      </w:r>
      <w:r w:rsidR="00207D43" w:rsidRPr="00DA245D">
        <w:rPr>
          <w:sz w:val="24"/>
          <w:szCs w:val="24"/>
        </w:rPr>
        <w:t xml:space="preserve">have read and fully </w:t>
      </w:r>
      <w:r w:rsidRPr="00DA245D">
        <w:rPr>
          <w:sz w:val="24"/>
          <w:szCs w:val="24"/>
        </w:rPr>
        <w:t>underst</w:t>
      </w:r>
      <w:r w:rsidR="00893674">
        <w:rPr>
          <w:sz w:val="24"/>
          <w:szCs w:val="24"/>
        </w:rPr>
        <w:t>and the above contact of a Volunteer</w:t>
      </w:r>
      <w:r w:rsidR="00DA245D" w:rsidRPr="00DA245D">
        <w:rPr>
          <w:sz w:val="24"/>
          <w:szCs w:val="24"/>
        </w:rPr>
        <w:t>,</w:t>
      </w:r>
      <w:r w:rsidR="00207D43" w:rsidRPr="00DA245D">
        <w:rPr>
          <w:sz w:val="24"/>
          <w:szCs w:val="24"/>
        </w:rPr>
        <w:t xml:space="preserve"> I have been formally inducted to Kinmos and understand all aspects of their policies, pro</w:t>
      </w:r>
      <w:r w:rsidR="00DA245D">
        <w:rPr>
          <w:sz w:val="24"/>
          <w:szCs w:val="24"/>
        </w:rPr>
        <w:t xml:space="preserve">cedures, codes of practice and </w:t>
      </w:r>
      <w:r w:rsidR="00207D43" w:rsidRPr="00DA245D">
        <w:rPr>
          <w:sz w:val="24"/>
          <w:szCs w:val="24"/>
        </w:rPr>
        <w:t xml:space="preserve">principles of conduct and </w:t>
      </w:r>
      <w:r w:rsidR="00DA245D">
        <w:rPr>
          <w:sz w:val="24"/>
          <w:szCs w:val="24"/>
        </w:rPr>
        <w:t xml:space="preserve">I </w:t>
      </w:r>
      <w:r w:rsidR="00207D43" w:rsidRPr="00DA245D">
        <w:rPr>
          <w:sz w:val="24"/>
          <w:szCs w:val="24"/>
        </w:rPr>
        <w:t>will abide by these in a professional manner during my placement.</w:t>
      </w:r>
    </w:p>
    <w:p w14:paraId="2779544E" w14:textId="77777777" w:rsidR="00A06499" w:rsidRPr="00DA245D" w:rsidRDefault="00AB36E6" w:rsidP="00A06499">
      <w:pPr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………………………...…………………………………………………………………………………………………………………..</w:t>
      </w:r>
    </w:p>
    <w:p w14:paraId="2779544F" w14:textId="77777777" w:rsidR="00207D43" w:rsidRPr="00DA245D" w:rsidRDefault="00207D43" w:rsidP="00A06499">
      <w:pPr>
        <w:rPr>
          <w:sz w:val="24"/>
          <w:szCs w:val="24"/>
        </w:rPr>
      </w:pPr>
      <w:r w:rsidRPr="00DA245D">
        <w:rPr>
          <w:sz w:val="24"/>
          <w:szCs w:val="24"/>
        </w:rPr>
        <w:lastRenderedPageBreak/>
        <w:t>Witnessed</w:t>
      </w:r>
      <w:r w:rsidR="00AB36E6">
        <w:rPr>
          <w:sz w:val="24"/>
          <w:szCs w:val="24"/>
        </w:rPr>
        <w:tab/>
      </w:r>
      <w:r w:rsidRPr="00DA245D">
        <w:rPr>
          <w:sz w:val="24"/>
          <w:szCs w:val="24"/>
        </w:rPr>
        <w:t>………………………...…………………………………………………………………………………………………………………..</w:t>
      </w:r>
    </w:p>
    <w:p w14:paraId="27795450" w14:textId="77777777" w:rsidR="006A2283" w:rsidRPr="00DA245D" w:rsidRDefault="00AB36E6" w:rsidP="008503A0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499" w:rsidRPr="00DA245D">
        <w:rPr>
          <w:sz w:val="24"/>
          <w:szCs w:val="24"/>
        </w:rPr>
        <w:t>………………………...…………………………………………………………………………………………………………………..</w:t>
      </w:r>
    </w:p>
    <w:sectPr w:rsidR="006A2283" w:rsidRPr="00DA245D" w:rsidSect="00A6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780"/>
    <w:multiLevelType w:val="hybridMultilevel"/>
    <w:tmpl w:val="E626C13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BF6E5F"/>
    <w:multiLevelType w:val="hybridMultilevel"/>
    <w:tmpl w:val="7FBA6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A6762"/>
    <w:multiLevelType w:val="hybridMultilevel"/>
    <w:tmpl w:val="B0E838D2"/>
    <w:lvl w:ilvl="0" w:tplc="59522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8D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29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AEB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A43E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61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CF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2D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E08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CFD6ECB"/>
    <w:multiLevelType w:val="hybridMultilevel"/>
    <w:tmpl w:val="825E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5846"/>
    <w:multiLevelType w:val="hybridMultilevel"/>
    <w:tmpl w:val="959CF8F4"/>
    <w:lvl w:ilvl="0" w:tplc="43465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6E16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87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F294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6AE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6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D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8631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C5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C95C16"/>
    <w:multiLevelType w:val="hybridMultilevel"/>
    <w:tmpl w:val="0EC6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A11"/>
    <w:multiLevelType w:val="hybridMultilevel"/>
    <w:tmpl w:val="5AC4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2791F"/>
    <w:multiLevelType w:val="hybridMultilevel"/>
    <w:tmpl w:val="BB9E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29D5"/>
    <w:multiLevelType w:val="hybridMultilevel"/>
    <w:tmpl w:val="2728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1A02"/>
    <w:multiLevelType w:val="hybridMultilevel"/>
    <w:tmpl w:val="C86EC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A1471"/>
    <w:multiLevelType w:val="hybridMultilevel"/>
    <w:tmpl w:val="EE328BE6"/>
    <w:lvl w:ilvl="0" w:tplc="93E2E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5ABE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2F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E8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49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AF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C9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367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07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EAA0642"/>
    <w:multiLevelType w:val="hybridMultilevel"/>
    <w:tmpl w:val="89F2A9E4"/>
    <w:lvl w:ilvl="0" w:tplc="24786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65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C4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462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44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A3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46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22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C6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F386F4A"/>
    <w:multiLevelType w:val="hybridMultilevel"/>
    <w:tmpl w:val="6140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38CE"/>
    <w:multiLevelType w:val="hybridMultilevel"/>
    <w:tmpl w:val="0C6C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2031"/>
    <w:multiLevelType w:val="hybridMultilevel"/>
    <w:tmpl w:val="46B6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34D68"/>
    <w:multiLevelType w:val="hybridMultilevel"/>
    <w:tmpl w:val="ACCEF12C"/>
    <w:lvl w:ilvl="0" w:tplc="B866B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45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1E3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E9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2E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63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43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29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AF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1C39FD"/>
    <w:multiLevelType w:val="hybridMultilevel"/>
    <w:tmpl w:val="DE9246D4"/>
    <w:lvl w:ilvl="0" w:tplc="8BE67A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8A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A2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A1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B87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845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AE7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A5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AA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7E74D3B"/>
    <w:multiLevelType w:val="hybridMultilevel"/>
    <w:tmpl w:val="29D0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1688D"/>
    <w:multiLevelType w:val="hybridMultilevel"/>
    <w:tmpl w:val="66C86836"/>
    <w:lvl w:ilvl="0" w:tplc="5D0C1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7CA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81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3EC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EF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61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A2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B8A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A87F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EFA3C32"/>
    <w:multiLevelType w:val="hybridMultilevel"/>
    <w:tmpl w:val="1980874E"/>
    <w:lvl w:ilvl="0" w:tplc="4E186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D03F6"/>
    <w:multiLevelType w:val="hybridMultilevel"/>
    <w:tmpl w:val="47641D30"/>
    <w:lvl w:ilvl="0" w:tplc="043CD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2A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AA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A3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07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02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20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2E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84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47E6A4E"/>
    <w:multiLevelType w:val="hybridMultilevel"/>
    <w:tmpl w:val="EF02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4709"/>
    <w:multiLevelType w:val="hybridMultilevel"/>
    <w:tmpl w:val="C90A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52AD7"/>
    <w:multiLevelType w:val="hybridMultilevel"/>
    <w:tmpl w:val="5A18AD5E"/>
    <w:lvl w:ilvl="0" w:tplc="627E0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BAB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A5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E6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6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0F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9E7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20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58C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CF0153"/>
    <w:multiLevelType w:val="hybridMultilevel"/>
    <w:tmpl w:val="FB046C9E"/>
    <w:lvl w:ilvl="0" w:tplc="671C0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102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EA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87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E0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69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C1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E0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45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6077747"/>
    <w:multiLevelType w:val="hybridMultilevel"/>
    <w:tmpl w:val="43C2E87A"/>
    <w:lvl w:ilvl="0" w:tplc="42D8DF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89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BA9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6C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08E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C64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CF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0D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10D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2AD3540"/>
    <w:multiLevelType w:val="hybridMultilevel"/>
    <w:tmpl w:val="4C7EFD80"/>
    <w:lvl w:ilvl="0" w:tplc="AF76C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67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C5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4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29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709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C60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A0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C88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3E73A3D"/>
    <w:multiLevelType w:val="hybridMultilevel"/>
    <w:tmpl w:val="F0689074"/>
    <w:lvl w:ilvl="0" w:tplc="24786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807F8"/>
    <w:multiLevelType w:val="hybridMultilevel"/>
    <w:tmpl w:val="D9A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"/>
  </w:num>
  <w:num w:numId="5">
    <w:abstractNumId w:val="9"/>
  </w:num>
  <w:num w:numId="6">
    <w:abstractNumId w:val="2"/>
  </w:num>
  <w:num w:numId="7">
    <w:abstractNumId w:val="26"/>
  </w:num>
  <w:num w:numId="8">
    <w:abstractNumId w:val="4"/>
  </w:num>
  <w:num w:numId="9">
    <w:abstractNumId w:val="16"/>
  </w:num>
  <w:num w:numId="10">
    <w:abstractNumId w:val="7"/>
  </w:num>
  <w:num w:numId="11">
    <w:abstractNumId w:val="21"/>
  </w:num>
  <w:num w:numId="12">
    <w:abstractNumId w:val="22"/>
  </w:num>
  <w:num w:numId="13">
    <w:abstractNumId w:val="0"/>
  </w:num>
  <w:num w:numId="14">
    <w:abstractNumId w:val="18"/>
  </w:num>
  <w:num w:numId="15">
    <w:abstractNumId w:val="24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27"/>
  </w:num>
  <w:num w:numId="22">
    <w:abstractNumId w:val="13"/>
  </w:num>
  <w:num w:numId="23">
    <w:abstractNumId w:val="3"/>
  </w:num>
  <w:num w:numId="24">
    <w:abstractNumId w:val="5"/>
  </w:num>
  <w:num w:numId="25">
    <w:abstractNumId w:val="17"/>
  </w:num>
  <w:num w:numId="26">
    <w:abstractNumId w:val="8"/>
  </w:num>
  <w:num w:numId="27">
    <w:abstractNumId w:val="14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D"/>
    <w:rsid w:val="001140C9"/>
    <w:rsid w:val="0015066A"/>
    <w:rsid w:val="001640F1"/>
    <w:rsid w:val="00194416"/>
    <w:rsid w:val="00207D43"/>
    <w:rsid w:val="00281C65"/>
    <w:rsid w:val="003311C9"/>
    <w:rsid w:val="006A2283"/>
    <w:rsid w:val="006A633C"/>
    <w:rsid w:val="008503A0"/>
    <w:rsid w:val="00893674"/>
    <w:rsid w:val="009020D5"/>
    <w:rsid w:val="0093582F"/>
    <w:rsid w:val="009A0EFE"/>
    <w:rsid w:val="00A0159F"/>
    <w:rsid w:val="00A06499"/>
    <w:rsid w:val="00A6070D"/>
    <w:rsid w:val="00AB36E6"/>
    <w:rsid w:val="00AD4C80"/>
    <w:rsid w:val="00D931AC"/>
    <w:rsid w:val="00DA245D"/>
    <w:rsid w:val="00E219D4"/>
    <w:rsid w:val="00EF4F0F"/>
    <w:rsid w:val="00F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53B1"/>
  <w15:docId w15:val="{EEF72C88-E6C7-40CE-BCD3-F12639C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0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2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9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8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8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3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6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3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0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0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9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28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4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7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3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6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1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6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1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2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5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6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0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7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Mooseling</dc:creator>
  <cp:lastModifiedBy>Karen Deamer</cp:lastModifiedBy>
  <cp:revision>2</cp:revision>
  <cp:lastPrinted>2017-05-18T12:50:00Z</cp:lastPrinted>
  <dcterms:created xsi:type="dcterms:W3CDTF">2017-11-16T11:21:00Z</dcterms:created>
  <dcterms:modified xsi:type="dcterms:W3CDTF">2017-11-16T11:21:00Z</dcterms:modified>
</cp:coreProperties>
</file>